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2AF0" w14:textId="77777777" w:rsidR="00D764F4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Перечень документов, предоставляемых СБ, при аккредитации контрагента Индивидуального предпринимателя</w:t>
      </w:r>
    </w:p>
    <w:p w14:paraId="095CFF66" w14:textId="77777777" w:rsidR="00D764F4" w:rsidRDefault="00D764F4">
      <w:pPr>
        <w:jc w:val="center"/>
        <w:rPr>
          <w:sz w:val="24"/>
          <w:szCs w:val="24"/>
        </w:rPr>
      </w:pPr>
    </w:p>
    <w:p w14:paraId="4FBEA719" w14:textId="45B4639A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Референт лист с указанием телефонов заказчиков</w:t>
      </w:r>
      <w:r w:rsidR="00F52B22">
        <w:rPr>
          <w:sz w:val="24"/>
          <w:szCs w:val="24"/>
        </w:rPr>
        <w:t>.</w:t>
      </w:r>
    </w:p>
    <w:p w14:paraId="601D4904" w14:textId="77777777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Выписка из ЕГРП.</w:t>
      </w:r>
    </w:p>
    <w:p w14:paraId="5E86FD9C" w14:textId="77777777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Бухгалтерская отчетность за последний отчетный период </w:t>
      </w:r>
    </w:p>
    <w:p w14:paraId="7BBC3DBC" w14:textId="77777777" w:rsidR="00D764F4" w:rsidRDefault="00000000">
      <w:pPr>
        <w:pStyle w:val="af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(ФОРМА 1 И 2, БУХГАЛТЕРКАЯ СПРАВКА, БУХГАЛТЕРСКИЙ ОТЧЕТ). </w:t>
      </w:r>
    </w:p>
    <w:p w14:paraId="7F993CFE" w14:textId="77777777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Количество штатных работников, сведения социального фонда РФ </w:t>
      </w:r>
      <w:bookmarkStart w:id="0" w:name="_Hlk238194745"/>
      <w:r>
        <w:rPr>
          <w:sz w:val="24"/>
          <w:szCs w:val="24"/>
        </w:rPr>
        <w:t>(6НДФЛ и РСВ)</w:t>
      </w:r>
      <w:bookmarkEnd w:id="0"/>
      <w:r>
        <w:rPr>
          <w:sz w:val="24"/>
          <w:szCs w:val="24"/>
        </w:rPr>
        <w:t xml:space="preserve"> и копии договоров ГПХ, в количестве необходимом для заключения договора, для конкретного вида работ.</w:t>
      </w:r>
    </w:p>
    <w:p w14:paraId="34C5EB76" w14:textId="77777777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Выписка из СРО.</w:t>
      </w:r>
    </w:p>
    <w:p w14:paraId="27E6EC34" w14:textId="77777777" w:rsidR="00D764F4" w:rsidRDefault="00000000">
      <w:pPr>
        <w:pStyle w:val="af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Справка из ИФНС о состоянии сальдо на едином счёте.</w:t>
      </w:r>
    </w:p>
    <w:p w14:paraId="610054AA" w14:textId="77777777" w:rsidR="00D764F4" w:rsidRDefault="00D764F4">
      <w:pPr>
        <w:jc w:val="both"/>
        <w:rPr>
          <w:sz w:val="24"/>
          <w:szCs w:val="24"/>
        </w:rPr>
      </w:pPr>
    </w:p>
    <w:p w14:paraId="64BCEC6D" w14:textId="77777777" w:rsidR="00D764F4" w:rsidRDefault="00D764F4">
      <w:pPr>
        <w:jc w:val="both"/>
        <w:rPr>
          <w:sz w:val="24"/>
          <w:szCs w:val="24"/>
        </w:rPr>
      </w:pPr>
    </w:p>
    <w:p w14:paraId="3EC6F64D" w14:textId="77777777" w:rsidR="00D764F4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Перечень документов, предоставляемых СБ, при аккредитации контрагента Юридического лица </w:t>
      </w:r>
    </w:p>
    <w:p w14:paraId="71E3C69B" w14:textId="77777777" w:rsidR="00D764F4" w:rsidRDefault="00D764F4">
      <w:pPr>
        <w:jc w:val="center"/>
        <w:rPr>
          <w:sz w:val="24"/>
          <w:szCs w:val="24"/>
        </w:rPr>
      </w:pPr>
    </w:p>
    <w:p w14:paraId="4A4711F5" w14:textId="7BB9302B" w:rsidR="00D764F4" w:rsidRDefault="00000000">
      <w:pPr>
        <w:pStyle w:val="af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Референт лист с указанием телефонов заказчиков</w:t>
      </w:r>
      <w:r w:rsidR="00F52B22">
        <w:rPr>
          <w:sz w:val="24"/>
          <w:szCs w:val="24"/>
        </w:rPr>
        <w:t>.</w:t>
      </w:r>
    </w:p>
    <w:p w14:paraId="2388C257" w14:textId="77777777" w:rsidR="00D764F4" w:rsidRDefault="00000000">
      <w:pPr>
        <w:pStyle w:val="af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Бухгалтерская отчетность за последний отчетный период в текущем году (если сдавали) </w:t>
      </w:r>
    </w:p>
    <w:p w14:paraId="50945161" w14:textId="77777777" w:rsidR="00D764F4" w:rsidRDefault="00000000">
      <w:pPr>
        <w:pStyle w:val="af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Количество штатных работников, сведения социального фонда РФ (6НДФЛ и РСВ) и копии договоров ГПХ, в количестве необходимом для заключения договора, для конкретного вида работ.</w:t>
      </w:r>
    </w:p>
    <w:p w14:paraId="6502E4E8" w14:textId="77777777" w:rsidR="00D764F4" w:rsidRDefault="00000000">
      <w:pPr>
        <w:pStyle w:val="af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Выписка из СРО.</w:t>
      </w:r>
    </w:p>
    <w:p w14:paraId="3B147CFC" w14:textId="77777777" w:rsidR="00D764F4" w:rsidRDefault="00000000">
      <w:pPr>
        <w:pStyle w:val="af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Справка из ИФНС о состоянии сальдо на едином счёте.</w:t>
      </w:r>
    </w:p>
    <w:p w14:paraId="1C0BAE2F" w14:textId="77777777" w:rsidR="00D764F4" w:rsidRDefault="00D764F4">
      <w:pPr>
        <w:jc w:val="both"/>
      </w:pPr>
    </w:p>
    <w:p w14:paraId="0726045D" w14:textId="77777777" w:rsidR="00D764F4" w:rsidRDefault="0000000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случае непредоставления указанных документов, или предоставление неполного пакета, в аккредитации и согласовании заключения договора будет отказано.  </w:t>
      </w:r>
    </w:p>
    <w:sectPr w:rsidR="00D76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528E4" w14:textId="77777777" w:rsidR="00FA4AFA" w:rsidRDefault="00FA4AFA">
      <w:pPr>
        <w:spacing w:after="0" w:line="240" w:lineRule="auto"/>
      </w:pPr>
      <w:r>
        <w:separator/>
      </w:r>
    </w:p>
  </w:endnote>
  <w:endnote w:type="continuationSeparator" w:id="0">
    <w:p w14:paraId="65EF2028" w14:textId="77777777" w:rsidR="00FA4AFA" w:rsidRDefault="00FA4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C0BB3" w14:textId="77777777" w:rsidR="00FA4AFA" w:rsidRDefault="00FA4AFA">
      <w:pPr>
        <w:spacing w:after="0" w:line="240" w:lineRule="auto"/>
      </w:pPr>
      <w:r>
        <w:separator/>
      </w:r>
    </w:p>
  </w:footnote>
  <w:footnote w:type="continuationSeparator" w:id="0">
    <w:p w14:paraId="2F639CE5" w14:textId="77777777" w:rsidR="00FA4AFA" w:rsidRDefault="00FA4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075CE"/>
    <w:multiLevelType w:val="hybridMultilevel"/>
    <w:tmpl w:val="694637B4"/>
    <w:lvl w:ilvl="0" w:tplc="4F863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F2D386">
      <w:start w:val="1"/>
      <w:numFmt w:val="lowerLetter"/>
      <w:lvlText w:val="%2."/>
      <w:lvlJc w:val="left"/>
      <w:pPr>
        <w:ind w:left="1440" w:hanging="360"/>
      </w:pPr>
    </w:lvl>
    <w:lvl w:ilvl="2" w:tplc="7C7658D2">
      <w:start w:val="1"/>
      <w:numFmt w:val="lowerRoman"/>
      <w:lvlText w:val="%3."/>
      <w:lvlJc w:val="right"/>
      <w:pPr>
        <w:ind w:left="2160" w:hanging="180"/>
      </w:pPr>
    </w:lvl>
    <w:lvl w:ilvl="3" w:tplc="06F64422">
      <w:start w:val="1"/>
      <w:numFmt w:val="decimal"/>
      <w:lvlText w:val="%4."/>
      <w:lvlJc w:val="left"/>
      <w:pPr>
        <w:ind w:left="2880" w:hanging="360"/>
      </w:pPr>
    </w:lvl>
    <w:lvl w:ilvl="4" w:tplc="21201A3A">
      <w:start w:val="1"/>
      <w:numFmt w:val="lowerLetter"/>
      <w:lvlText w:val="%5."/>
      <w:lvlJc w:val="left"/>
      <w:pPr>
        <w:ind w:left="3600" w:hanging="360"/>
      </w:pPr>
    </w:lvl>
    <w:lvl w:ilvl="5" w:tplc="74E87D28">
      <w:start w:val="1"/>
      <w:numFmt w:val="lowerRoman"/>
      <w:lvlText w:val="%6."/>
      <w:lvlJc w:val="right"/>
      <w:pPr>
        <w:ind w:left="4320" w:hanging="180"/>
      </w:pPr>
    </w:lvl>
    <w:lvl w:ilvl="6" w:tplc="C98C887C">
      <w:start w:val="1"/>
      <w:numFmt w:val="decimal"/>
      <w:lvlText w:val="%7."/>
      <w:lvlJc w:val="left"/>
      <w:pPr>
        <w:ind w:left="5040" w:hanging="360"/>
      </w:pPr>
    </w:lvl>
    <w:lvl w:ilvl="7" w:tplc="84985848">
      <w:start w:val="1"/>
      <w:numFmt w:val="lowerLetter"/>
      <w:lvlText w:val="%8."/>
      <w:lvlJc w:val="left"/>
      <w:pPr>
        <w:ind w:left="5760" w:hanging="360"/>
      </w:pPr>
    </w:lvl>
    <w:lvl w:ilvl="8" w:tplc="2BB2AC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962FC"/>
    <w:multiLevelType w:val="hybridMultilevel"/>
    <w:tmpl w:val="764E2E12"/>
    <w:lvl w:ilvl="0" w:tplc="C3563B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FA8854">
      <w:start w:val="1"/>
      <w:numFmt w:val="lowerLetter"/>
      <w:lvlText w:val="%2."/>
      <w:lvlJc w:val="left"/>
      <w:pPr>
        <w:ind w:left="1440" w:hanging="360"/>
      </w:pPr>
    </w:lvl>
    <w:lvl w:ilvl="2" w:tplc="81504A1E">
      <w:start w:val="1"/>
      <w:numFmt w:val="lowerRoman"/>
      <w:lvlText w:val="%3."/>
      <w:lvlJc w:val="right"/>
      <w:pPr>
        <w:ind w:left="2160" w:hanging="180"/>
      </w:pPr>
    </w:lvl>
    <w:lvl w:ilvl="3" w:tplc="F40E7676">
      <w:start w:val="1"/>
      <w:numFmt w:val="decimal"/>
      <w:lvlText w:val="%4."/>
      <w:lvlJc w:val="left"/>
      <w:pPr>
        <w:ind w:left="2880" w:hanging="360"/>
      </w:pPr>
    </w:lvl>
    <w:lvl w:ilvl="4" w:tplc="15CA2DC8">
      <w:start w:val="1"/>
      <w:numFmt w:val="lowerLetter"/>
      <w:lvlText w:val="%5."/>
      <w:lvlJc w:val="left"/>
      <w:pPr>
        <w:ind w:left="3600" w:hanging="360"/>
      </w:pPr>
    </w:lvl>
    <w:lvl w:ilvl="5" w:tplc="AA122654">
      <w:start w:val="1"/>
      <w:numFmt w:val="lowerRoman"/>
      <w:lvlText w:val="%6."/>
      <w:lvlJc w:val="right"/>
      <w:pPr>
        <w:ind w:left="4320" w:hanging="180"/>
      </w:pPr>
    </w:lvl>
    <w:lvl w:ilvl="6" w:tplc="C1A8FED6">
      <w:start w:val="1"/>
      <w:numFmt w:val="decimal"/>
      <w:lvlText w:val="%7."/>
      <w:lvlJc w:val="left"/>
      <w:pPr>
        <w:ind w:left="5040" w:hanging="360"/>
      </w:pPr>
    </w:lvl>
    <w:lvl w:ilvl="7" w:tplc="2482F7B0">
      <w:start w:val="1"/>
      <w:numFmt w:val="lowerLetter"/>
      <w:lvlText w:val="%8."/>
      <w:lvlJc w:val="left"/>
      <w:pPr>
        <w:ind w:left="5760" w:hanging="360"/>
      </w:pPr>
    </w:lvl>
    <w:lvl w:ilvl="8" w:tplc="BD3EA9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B0A2C"/>
    <w:multiLevelType w:val="hybridMultilevel"/>
    <w:tmpl w:val="CF5C7418"/>
    <w:lvl w:ilvl="0" w:tplc="46383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B45A28">
      <w:start w:val="1"/>
      <w:numFmt w:val="lowerLetter"/>
      <w:lvlText w:val="%2."/>
      <w:lvlJc w:val="left"/>
      <w:pPr>
        <w:ind w:left="1440" w:hanging="360"/>
      </w:pPr>
    </w:lvl>
    <w:lvl w:ilvl="2" w:tplc="3D74DD9E">
      <w:start w:val="1"/>
      <w:numFmt w:val="lowerRoman"/>
      <w:lvlText w:val="%3."/>
      <w:lvlJc w:val="right"/>
      <w:pPr>
        <w:ind w:left="2160" w:hanging="180"/>
      </w:pPr>
    </w:lvl>
    <w:lvl w:ilvl="3" w:tplc="951A8506">
      <w:start w:val="1"/>
      <w:numFmt w:val="decimal"/>
      <w:lvlText w:val="%4."/>
      <w:lvlJc w:val="left"/>
      <w:pPr>
        <w:ind w:left="2880" w:hanging="360"/>
      </w:pPr>
    </w:lvl>
    <w:lvl w:ilvl="4" w:tplc="A754D764">
      <w:start w:val="1"/>
      <w:numFmt w:val="lowerLetter"/>
      <w:lvlText w:val="%5."/>
      <w:lvlJc w:val="left"/>
      <w:pPr>
        <w:ind w:left="3600" w:hanging="360"/>
      </w:pPr>
    </w:lvl>
    <w:lvl w:ilvl="5" w:tplc="9566DB02">
      <w:start w:val="1"/>
      <w:numFmt w:val="lowerRoman"/>
      <w:lvlText w:val="%6."/>
      <w:lvlJc w:val="right"/>
      <w:pPr>
        <w:ind w:left="4320" w:hanging="180"/>
      </w:pPr>
    </w:lvl>
    <w:lvl w:ilvl="6" w:tplc="9B883A50">
      <w:start w:val="1"/>
      <w:numFmt w:val="decimal"/>
      <w:lvlText w:val="%7."/>
      <w:lvlJc w:val="left"/>
      <w:pPr>
        <w:ind w:left="5040" w:hanging="360"/>
      </w:pPr>
    </w:lvl>
    <w:lvl w:ilvl="7" w:tplc="686ECBF8">
      <w:start w:val="1"/>
      <w:numFmt w:val="lowerLetter"/>
      <w:lvlText w:val="%8."/>
      <w:lvlJc w:val="left"/>
      <w:pPr>
        <w:ind w:left="5760" w:hanging="360"/>
      </w:pPr>
    </w:lvl>
    <w:lvl w:ilvl="8" w:tplc="7F461904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452577">
    <w:abstractNumId w:val="1"/>
  </w:num>
  <w:num w:numId="2" w16cid:durableId="943464227">
    <w:abstractNumId w:val="0"/>
  </w:num>
  <w:num w:numId="3" w16cid:durableId="63573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4F4"/>
    <w:rsid w:val="00190502"/>
    <w:rsid w:val="002C632D"/>
    <w:rsid w:val="00D66B46"/>
    <w:rsid w:val="00D764F4"/>
    <w:rsid w:val="00F37634"/>
    <w:rsid w:val="00F52B22"/>
    <w:rsid w:val="00FA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E570"/>
  <w15:docId w15:val="{63DED7ED-07FE-4058-B4FA-DAA67A0F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472C4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Легкий Геннадий Викторович</dc:creator>
  <cp:keywords/>
  <dc:description/>
  <cp:lastModifiedBy>Рагимов Фарид Тахирович</cp:lastModifiedBy>
  <cp:revision>4</cp:revision>
  <dcterms:created xsi:type="dcterms:W3CDTF">2026-08-21T05:57:00Z</dcterms:created>
  <dcterms:modified xsi:type="dcterms:W3CDTF">2026-08-24T07:28:00Z</dcterms:modified>
</cp:coreProperties>
</file>